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3A37E" w14:textId="0D11336B" w:rsidR="003C39A5" w:rsidRPr="001429A8" w:rsidRDefault="003C39A5" w:rsidP="000C4AC4">
      <w:pPr>
        <w:pStyle w:val="StandardWeb"/>
        <w:shd w:val="clear" w:color="auto" w:fill="FFFFFF"/>
        <w:spacing w:before="0" w:beforeAutospacing="0" w:after="120" w:afterAutospacing="0"/>
        <w:rPr>
          <w:rFonts w:ascii="Calibri" w:hAnsi="Calibri" w:cs="Calibri"/>
          <w:sz w:val="40"/>
          <w:szCs w:val="40"/>
        </w:rPr>
      </w:pPr>
      <w:r w:rsidRPr="001429A8">
        <w:rPr>
          <w:rFonts w:ascii="Calibri" w:hAnsi="Calibri" w:cs="Calibri"/>
          <w:color w:val="2D72B2"/>
          <w:sz w:val="40"/>
          <w:szCs w:val="40"/>
        </w:rPr>
        <w:t xml:space="preserve">CLAUDIA JUNG </w:t>
      </w:r>
      <w:r w:rsidR="001429A8" w:rsidRPr="001429A8">
        <w:rPr>
          <w:rFonts w:ascii="Calibri" w:hAnsi="Calibri" w:cs="Calibri"/>
          <w:color w:val="2D72B2"/>
          <w:sz w:val="40"/>
          <w:szCs w:val="40"/>
        </w:rPr>
        <w:t xml:space="preserve">– </w:t>
      </w:r>
      <w:proofErr w:type="spellStart"/>
      <w:r w:rsidR="001429A8" w:rsidRPr="001429A8">
        <w:rPr>
          <w:rFonts w:ascii="Calibri" w:hAnsi="Calibri" w:cs="Calibri"/>
          <w:color w:val="2D72B2"/>
          <w:sz w:val="40"/>
          <w:szCs w:val="40"/>
        </w:rPr>
        <w:t>Kurzbio</w:t>
      </w:r>
      <w:proofErr w:type="spellEnd"/>
      <w:r w:rsidR="001429A8" w:rsidRPr="001429A8">
        <w:rPr>
          <w:rFonts w:ascii="Calibri" w:hAnsi="Calibri" w:cs="Calibri"/>
          <w:color w:val="2D72B2"/>
          <w:sz w:val="40"/>
          <w:szCs w:val="40"/>
        </w:rPr>
        <w:t xml:space="preserve"> 2024</w:t>
      </w:r>
      <w:r w:rsidRPr="001429A8">
        <w:rPr>
          <w:rFonts w:ascii="Calibri" w:hAnsi="Calibri" w:cs="Calibri"/>
          <w:color w:val="2D72B2"/>
          <w:sz w:val="40"/>
          <w:szCs w:val="40"/>
        </w:rPr>
        <w:t xml:space="preserve"> </w:t>
      </w:r>
    </w:p>
    <w:p w14:paraId="70B5E27B" w14:textId="77777777" w:rsidR="001F4941" w:rsidRDefault="001F4941" w:rsidP="000C4AC4">
      <w:pPr>
        <w:pStyle w:val="StandardWeb"/>
        <w:shd w:val="clear" w:color="auto" w:fill="FFFFFF"/>
        <w:spacing w:before="0" w:beforeAutospacing="0" w:after="120" w:afterAutospacing="0"/>
        <w:rPr>
          <w:rFonts w:ascii="Calibri" w:hAnsi="Calibri" w:cs="Calibri"/>
        </w:rPr>
      </w:pPr>
    </w:p>
    <w:p w14:paraId="7DDE6494" w14:textId="0BE87AA6" w:rsidR="00AE3525" w:rsidRDefault="003704C0" w:rsidP="000C4AC4">
      <w:pPr>
        <w:pStyle w:val="StandardWeb"/>
        <w:shd w:val="clear" w:color="auto" w:fill="FFFFFF"/>
        <w:spacing w:before="0" w:beforeAutospacing="0" w:after="120" w:afterAutospacing="0"/>
        <w:rPr>
          <w:rFonts w:ascii="Calibri" w:hAnsi="Calibri" w:cs="Calibri"/>
        </w:rPr>
      </w:pPr>
      <w:r w:rsidRPr="00AE3525">
        <w:rPr>
          <w:rFonts w:ascii="Calibri" w:hAnsi="Calibri" w:cs="Calibri"/>
        </w:rPr>
        <w:br/>
      </w:r>
      <w:r w:rsidR="003C39A5" w:rsidRPr="00AE3525">
        <w:rPr>
          <w:rFonts w:ascii="Calibri" w:hAnsi="Calibri" w:cs="Calibri"/>
        </w:rPr>
        <w:t xml:space="preserve">Dass Claudia Jung tausend Frauen ist, hat sich </w:t>
      </w:r>
      <w:r w:rsidR="00C8390E" w:rsidRPr="00AE3525">
        <w:rPr>
          <w:rFonts w:ascii="Calibri" w:hAnsi="Calibri" w:cs="Calibri"/>
        </w:rPr>
        <w:t>längst</w:t>
      </w:r>
      <w:r w:rsidR="003C39A5" w:rsidRPr="00AE3525">
        <w:rPr>
          <w:rFonts w:ascii="Calibri" w:hAnsi="Calibri" w:cs="Calibri"/>
        </w:rPr>
        <w:t xml:space="preserve"> herumgesprochen</w:t>
      </w:r>
      <w:r w:rsidR="00AE3525">
        <w:rPr>
          <w:rFonts w:ascii="Calibri" w:hAnsi="Calibri" w:cs="Calibri"/>
        </w:rPr>
        <w:t>.</w:t>
      </w:r>
      <w:r w:rsidR="00AE3525">
        <w:rPr>
          <w:rFonts w:ascii="Calibri" w:hAnsi="Calibri" w:cs="Calibri"/>
        </w:rPr>
        <w:br/>
      </w:r>
      <w:r w:rsidR="00984F6B" w:rsidRPr="00AE3525">
        <w:rPr>
          <w:rFonts w:ascii="Calibri" w:hAnsi="Calibri" w:cs="Calibri"/>
        </w:rPr>
        <w:t>Was sie tut und was sie singt, steht für</w:t>
      </w:r>
      <w:r w:rsidR="00AF7981" w:rsidRPr="00AE3525">
        <w:rPr>
          <w:rFonts w:ascii="Calibri" w:hAnsi="Calibri" w:cs="Calibri"/>
        </w:rPr>
        <w:t xml:space="preserve"> Lebenserfahrung – aufrecht</w:t>
      </w:r>
      <w:r w:rsidR="00C8390E" w:rsidRPr="00AE3525">
        <w:rPr>
          <w:rFonts w:ascii="Calibri" w:hAnsi="Calibri" w:cs="Calibri"/>
        </w:rPr>
        <w:t>, klug und mit einem erfrischenden Sinn für Humor</w:t>
      </w:r>
      <w:r w:rsidR="00AF7981" w:rsidRPr="00AE3525">
        <w:rPr>
          <w:rFonts w:ascii="Calibri" w:hAnsi="Calibri" w:cs="Calibri"/>
        </w:rPr>
        <w:t>.</w:t>
      </w:r>
    </w:p>
    <w:p w14:paraId="4A31FD06" w14:textId="14619002" w:rsidR="00756743" w:rsidRPr="00AE3525" w:rsidRDefault="00984F6B" w:rsidP="000C4AC4">
      <w:pPr>
        <w:pStyle w:val="StandardWeb"/>
        <w:shd w:val="clear" w:color="auto" w:fill="FFFFFF"/>
        <w:spacing w:before="0" w:beforeAutospacing="0" w:after="120" w:afterAutospacing="0"/>
        <w:rPr>
          <w:rFonts w:ascii="Calibri" w:hAnsi="Calibri" w:cs="Calibri"/>
        </w:rPr>
      </w:pPr>
      <w:r w:rsidRPr="00AE3525">
        <w:rPr>
          <w:rFonts w:ascii="Calibri" w:hAnsi="Calibri" w:cs="Calibri"/>
        </w:rPr>
        <w:t>Sie hat</w:t>
      </w:r>
      <w:r w:rsidR="00AF7981" w:rsidRPr="00AE3525">
        <w:rPr>
          <w:rFonts w:ascii="Calibri" w:hAnsi="Calibri" w:cs="Calibri"/>
        </w:rPr>
        <w:t xml:space="preserve"> </w:t>
      </w:r>
      <w:r w:rsidR="00756743" w:rsidRPr="00AE3525">
        <w:rPr>
          <w:rFonts w:ascii="Calibri" w:hAnsi="Calibri" w:cs="Calibri"/>
        </w:rPr>
        <w:t>was zu sagen.</w:t>
      </w:r>
      <w:r w:rsidR="007E0F8C" w:rsidRPr="00AE3525">
        <w:rPr>
          <w:rFonts w:ascii="Calibri" w:hAnsi="Calibri" w:cs="Calibri"/>
        </w:rPr>
        <w:t xml:space="preserve"> </w:t>
      </w:r>
      <w:r w:rsidRPr="00AE3525">
        <w:rPr>
          <w:rFonts w:ascii="Calibri" w:hAnsi="Calibri" w:cs="Calibri"/>
        </w:rPr>
        <w:t>Immer noch. Oder jetzt erst recht.</w:t>
      </w:r>
    </w:p>
    <w:p w14:paraId="52C395D8" w14:textId="77777777" w:rsidR="00AE3525" w:rsidRDefault="00A246F9" w:rsidP="000C4AC4">
      <w:pPr>
        <w:pStyle w:val="StandardWeb"/>
        <w:shd w:val="clear" w:color="auto" w:fill="FFFFFF"/>
        <w:spacing w:before="0" w:beforeAutospacing="0" w:after="120" w:afterAutospacing="0"/>
        <w:rPr>
          <w:rFonts w:ascii="Calibri" w:hAnsi="Calibri" w:cs="Calibri"/>
        </w:rPr>
      </w:pPr>
      <w:r w:rsidRPr="00AE3525">
        <w:rPr>
          <w:rFonts w:ascii="Calibri" w:hAnsi="Calibri" w:cs="Calibri"/>
        </w:rPr>
        <w:t xml:space="preserve">Claudia Jungs Duette mit gefeierten Kollegen sind Legende – sei es </w:t>
      </w:r>
      <w:r w:rsidR="00AE3525" w:rsidRPr="00AE3525">
        <w:rPr>
          <w:rFonts w:ascii="Calibri" w:hAnsi="Calibri" w:cs="Calibri"/>
          <w:b/>
          <w:bCs/>
        </w:rPr>
        <w:t>„</w:t>
      </w:r>
      <w:r w:rsidRPr="00AE3525">
        <w:rPr>
          <w:rFonts w:ascii="Calibri" w:hAnsi="Calibri" w:cs="Calibri"/>
          <w:b/>
          <w:bCs/>
        </w:rPr>
        <w:t xml:space="preserve">Je </w:t>
      </w:r>
      <w:proofErr w:type="spellStart"/>
      <w:r w:rsidRPr="00AE3525">
        <w:rPr>
          <w:rFonts w:ascii="Calibri" w:hAnsi="Calibri" w:cs="Calibri"/>
          <w:b/>
          <w:bCs/>
        </w:rPr>
        <w:t>t'aime</w:t>
      </w:r>
      <w:proofErr w:type="spellEnd"/>
      <w:r w:rsidRPr="00AE3525">
        <w:rPr>
          <w:rFonts w:ascii="Calibri" w:hAnsi="Calibri" w:cs="Calibri"/>
          <w:b/>
          <w:bCs/>
        </w:rPr>
        <w:t xml:space="preserve"> </w:t>
      </w:r>
      <w:proofErr w:type="spellStart"/>
      <w:r w:rsidRPr="00AE3525">
        <w:rPr>
          <w:rFonts w:ascii="Calibri" w:hAnsi="Calibri" w:cs="Calibri"/>
          <w:b/>
          <w:bCs/>
        </w:rPr>
        <w:t>mon</w:t>
      </w:r>
      <w:proofErr w:type="spellEnd"/>
      <w:r w:rsidRPr="00AE3525">
        <w:rPr>
          <w:rFonts w:ascii="Calibri" w:hAnsi="Calibri" w:cs="Calibri"/>
          <w:b/>
          <w:bCs/>
        </w:rPr>
        <w:t xml:space="preserve"> </w:t>
      </w:r>
      <w:proofErr w:type="spellStart"/>
      <w:r w:rsidRPr="00AE3525">
        <w:rPr>
          <w:rFonts w:ascii="Calibri" w:hAnsi="Calibri" w:cs="Calibri"/>
          <w:b/>
          <w:bCs/>
        </w:rPr>
        <w:t>amour</w:t>
      </w:r>
      <w:proofErr w:type="spellEnd"/>
      <w:r w:rsidR="00AE3525" w:rsidRPr="00AE3525">
        <w:rPr>
          <w:rFonts w:ascii="Calibri" w:hAnsi="Calibri" w:cs="Calibri"/>
          <w:b/>
          <w:bCs/>
        </w:rPr>
        <w:t>“</w:t>
      </w:r>
      <w:r w:rsidRPr="00AE3525">
        <w:rPr>
          <w:rFonts w:ascii="Calibri" w:hAnsi="Calibri" w:cs="Calibri"/>
        </w:rPr>
        <w:t xml:space="preserve"> mit </w:t>
      </w:r>
      <w:r w:rsidRPr="008B2A63">
        <w:rPr>
          <w:rFonts w:ascii="Calibri" w:hAnsi="Calibri" w:cs="Calibri"/>
          <w:b/>
          <w:bCs/>
        </w:rPr>
        <w:t>Richard Clayderman</w:t>
      </w:r>
      <w:r w:rsidRPr="00AE3525">
        <w:rPr>
          <w:rFonts w:ascii="Calibri" w:hAnsi="Calibri" w:cs="Calibri"/>
        </w:rPr>
        <w:t xml:space="preserve">, die Weihnachtssongs mit </w:t>
      </w:r>
      <w:r w:rsidRPr="008B2A63">
        <w:rPr>
          <w:rFonts w:ascii="Calibri" w:hAnsi="Calibri" w:cs="Calibri"/>
          <w:b/>
          <w:bCs/>
        </w:rPr>
        <w:t>Cliff Richard</w:t>
      </w:r>
      <w:r w:rsidRPr="00AE3525">
        <w:rPr>
          <w:rFonts w:ascii="Calibri" w:hAnsi="Calibri" w:cs="Calibri"/>
        </w:rPr>
        <w:t xml:space="preserve">, das festliche </w:t>
      </w:r>
      <w:r w:rsidR="00AE3525" w:rsidRPr="00AE3525">
        <w:rPr>
          <w:rFonts w:ascii="Calibri" w:hAnsi="Calibri" w:cs="Calibri"/>
          <w:b/>
          <w:bCs/>
        </w:rPr>
        <w:t>„</w:t>
      </w:r>
      <w:r w:rsidRPr="00AE3525">
        <w:rPr>
          <w:rFonts w:ascii="Calibri" w:hAnsi="Calibri" w:cs="Calibri"/>
          <w:b/>
          <w:bCs/>
        </w:rPr>
        <w:t>Hand in Hand</w:t>
      </w:r>
      <w:r w:rsidR="00AE3525" w:rsidRPr="00AE3525">
        <w:rPr>
          <w:rFonts w:ascii="Calibri" w:hAnsi="Calibri" w:cs="Calibri"/>
          <w:b/>
          <w:bCs/>
        </w:rPr>
        <w:t>“</w:t>
      </w:r>
      <w:r w:rsidRPr="00AE3525">
        <w:rPr>
          <w:rFonts w:ascii="Calibri" w:hAnsi="Calibri" w:cs="Calibri"/>
        </w:rPr>
        <w:t xml:space="preserve"> mit </w:t>
      </w:r>
      <w:r w:rsidRPr="008B2A63">
        <w:rPr>
          <w:rFonts w:ascii="Calibri" w:hAnsi="Calibri" w:cs="Calibri"/>
          <w:b/>
          <w:bCs/>
        </w:rPr>
        <w:t>Nino de Angelo</w:t>
      </w:r>
      <w:r w:rsidRPr="00AE3525">
        <w:rPr>
          <w:rFonts w:ascii="Calibri" w:hAnsi="Calibri" w:cs="Calibri"/>
        </w:rPr>
        <w:t xml:space="preserve"> oder das </w:t>
      </w:r>
      <w:proofErr w:type="spellStart"/>
      <w:r w:rsidRPr="00AE3525">
        <w:rPr>
          <w:rFonts w:ascii="Calibri" w:hAnsi="Calibri" w:cs="Calibri"/>
        </w:rPr>
        <w:t>sinnlich-süffige</w:t>
      </w:r>
      <w:proofErr w:type="spellEnd"/>
      <w:r w:rsidRPr="00AE3525">
        <w:rPr>
          <w:rFonts w:ascii="Calibri" w:hAnsi="Calibri" w:cs="Calibri"/>
        </w:rPr>
        <w:t xml:space="preserve"> </w:t>
      </w:r>
      <w:r w:rsidR="00AE3525" w:rsidRPr="00AE3525">
        <w:rPr>
          <w:rFonts w:ascii="Calibri" w:hAnsi="Calibri" w:cs="Calibri"/>
          <w:b/>
          <w:bCs/>
        </w:rPr>
        <w:t>„</w:t>
      </w:r>
      <w:r w:rsidRPr="00AE3525">
        <w:rPr>
          <w:rFonts w:ascii="Calibri" w:hAnsi="Calibri" w:cs="Calibri"/>
          <w:b/>
          <w:bCs/>
        </w:rPr>
        <w:t>Sommerwein</w:t>
      </w:r>
      <w:r w:rsidR="00AE3525" w:rsidRPr="00AE3525">
        <w:rPr>
          <w:rFonts w:ascii="Calibri" w:hAnsi="Calibri" w:cs="Calibri"/>
          <w:b/>
          <w:bCs/>
        </w:rPr>
        <w:t>“</w:t>
      </w:r>
      <w:r w:rsidRPr="00AE3525">
        <w:rPr>
          <w:rFonts w:ascii="Calibri" w:hAnsi="Calibri" w:cs="Calibri"/>
        </w:rPr>
        <w:t xml:space="preserve"> mit </w:t>
      </w:r>
      <w:r w:rsidRPr="008B2A63">
        <w:rPr>
          <w:rFonts w:ascii="Calibri" w:hAnsi="Calibri" w:cs="Calibri"/>
          <w:b/>
          <w:bCs/>
        </w:rPr>
        <w:t>Nik P.</w:t>
      </w:r>
    </w:p>
    <w:p w14:paraId="17962CE0" w14:textId="4F974067" w:rsidR="00984F6B" w:rsidRPr="00AE3525" w:rsidRDefault="00D60CE4" w:rsidP="000C4AC4">
      <w:pPr>
        <w:pStyle w:val="StandardWeb"/>
        <w:shd w:val="clear" w:color="auto" w:fill="FFFFFF"/>
        <w:spacing w:before="0" w:beforeAutospacing="0" w:after="120" w:afterAutospacing="0"/>
        <w:rPr>
          <w:rFonts w:ascii="Calibri" w:hAnsi="Calibri" w:cs="Calibri"/>
        </w:rPr>
      </w:pPr>
      <w:r w:rsidRPr="00AE3525">
        <w:rPr>
          <w:rFonts w:ascii="Calibri" w:hAnsi="Calibri" w:cs="Calibri"/>
        </w:rPr>
        <w:t xml:space="preserve">Hits wie </w:t>
      </w:r>
      <w:r w:rsidR="00AE3525" w:rsidRPr="00AE3525">
        <w:rPr>
          <w:rFonts w:ascii="Calibri" w:hAnsi="Calibri" w:cs="Calibri"/>
          <w:b/>
          <w:bCs/>
        </w:rPr>
        <w:t>„</w:t>
      </w:r>
      <w:r w:rsidRPr="00AE3525">
        <w:rPr>
          <w:rFonts w:ascii="Calibri" w:hAnsi="Calibri" w:cs="Calibri"/>
          <w:b/>
          <w:bCs/>
        </w:rPr>
        <w:t>Stumme Signale</w:t>
      </w:r>
      <w:r w:rsidR="00AE3525" w:rsidRPr="00AE3525">
        <w:rPr>
          <w:rFonts w:ascii="Calibri" w:hAnsi="Calibri" w:cs="Calibri"/>
          <w:b/>
          <w:bCs/>
        </w:rPr>
        <w:t>“</w:t>
      </w:r>
      <w:r w:rsidRPr="008B2A63">
        <w:rPr>
          <w:rFonts w:ascii="Calibri" w:hAnsi="Calibri" w:cs="Calibri"/>
        </w:rPr>
        <w:t xml:space="preserve">, </w:t>
      </w:r>
      <w:r w:rsidR="00AE3525" w:rsidRPr="00AE3525">
        <w:rPr>
          <w:rFonts w:ascii="Calibri" w:hAnsi="Calibri" w:cs="Calibri"/>
          <w:b/>
          <w:bCs/>
        </w:rPr>
        <w:t>„</w:t>
      </w:r>
      <w:r w:rsidRPr="00AE3525">
        <w:rPr>
          <w:rFonts w:ascii="Calibri" w:hAnsi="Calibri" w:cs="Calibri"/>
          <w:b/>
          <w:bCs/>
        </w:rPr>
        <w:t>Atemlos</w:t>
      </w:r>
      <w:r w:rsidR="00AE3525" w:rsidRPr="00AE3525">
        <w:rPr>
          <w:rFonts w:ascii="Calibri" w:hAnsi="Calibri" w:cs="Calibri"/>
          <w:b/>
          <w:bCs/>
        </w:rPr>
        <w:t>“</w:t>
      </w:r>
      <w:r w:rsidRPr="008B2A63">
        <w:rPr>
          <w:rFonts w:ascii="Calibri" w:hAnsi="Calibri" w:cs="Calibri"/>
        </w:rPr>
        <w:t xml:space="preserve">, </w:t>
      </w:r>
      <w:r w:rsidR="00AE3525" w:rsidRPr="00AE3525">
        <w:rPr>
          <w:rFonts w:ascii="Calibri" w:hAnsi="Calibri" w:cs="Calibri"/>
          <w:b/>
          <w:bCs/>
        </w:rPr>
        <w:t>„</w:t>
      </w:r>
      <w:r w:rsidRPr="00AE3525">
        <w:rPr>
          <w:rFonts w:ascii="Calibri" w:hAnsi="Calibri" w:cs="Calibri"/>
          <w:b/>
          <w:bCs/>
        </w:rPr>
        <w:t xml:space="preserve">Domani </w:t>
      </w:r>
      <w:proofErr w:type="spellStart"/>
      <w:r w:rsidRPr="00AE3525">
        <w:rPr>
          <w:rFonts w:ascii="Calibri" w:hAnsi="Calibri" w:cs="Calibri"/>
          <w:b/>
          <w:bCs/>
        </w:rPr>
        <w:t>l'amore</w:t>
      </w:r>
      <w:proofErr w:type="spellEnd"/>
      <w:r w:rsidRPr="00AE3525">
        <w:rPr>
          <w:rFonts w:ascii="Calibri" w:hAnsi="Calibri" w:cs="Calibri"/>
          <w:b/>
          <w:bCs/>
        </w:rPr>
        <w:t xml:space="preserve"> </w:t>
      </w:r>
      <w:proofErr w:type="spellStart"/>
      <w:r w:rsidRPr="00AE3525">
        <w:rPr>
          <w:rFonts w:ascii="Calibri" w:hAnsi="Calibri" w:cs="Calibri"/>
          <w:b/>
          <w:bCs/>
        </w:rPr>
        <w:t>vincera</w:t>
      </w:r>
      <w:proofErr w:type="spellEnd"/>
      <w:r w:rsidR="00AE3525" w:rsidRPr="00AE3525">
        <w:rPr>
          <w:rFonts w:ascii="Calibri" w:hAnsi="Calibri" w:cs="Calibri"/>
          <w:b/>
          <w:bCs/>
        </w:rPr>
        <w:t>“</w:t>
      </w:r>
      <w:r w:rsidRPr="008B2A63">
        <w:rPr>
          <w:rFonts w:ascii="Calibri" w:hAnsi="Calibri" w:cs="Calibri"/>
        </w:rPr>
        <w:t xml:space="preserve">, </w:t>
      </w:r>
      <w:r w:rsidR="00AE3525" w:rsidRPr="00AE3525">
        <w:rPr>
          <w:rFonts w:ascii="Calibri" w:hAnsi="Calibri" w:cs="Calibri"/>
          <w:b/>
          <w:bCs/>
        </w:rPr>
        <w:t>„</w:t>
      </w:r>
      <w:r w:rsidRPr="00AE3525">
        <w:rPr>
          <w:rFonts w:ascii="Calibri" w:hAnsi="Calibri" w:cs="Calibri"/>
          <w:b/>
          <w:bCs/>
        </w:rPr>
        <w:t>Komm und tanz ein letztes Mal mit mir</w:t>
      </w:r>
      <w:r w:rsidR="00AE3525" w:rsidRPr="00AE3525">
        <w:rPr>
          <w:rFonts w:ascii="Calibri" w:hAnsi="Calibri" w:cs="Calibri"/>
          <w:b/>
          <w:bCs/>
        </w:rPr>
        <w:t>“</w:t>
      </w:r>
      <w:r w:rsidRPr="008B2A63">
        <w:rPr>
          <w:rFonts w:ascii="Calibri" w:hAnsi="Calibri" w:cs="Calibri"/>
        </w:rPr>
        <w:t xml:space="preserve">, </w:t>
      </w:r>
      <w:r w:rsidR="00AE3525" w:rsidRPr="00AE3525">
        <w:rPr>
          <w:rFonts w:ascii="Calibri" w:hAnsi="Calibri" w:cs="Calibri"/>
          <w:b/>
          <w:bCs/>
        </w:rPr>
        <w:t>„</w:t>
      </w:r>
      <w:r w:rsidRPr="00AE3525">
        <w:rPr>
          <w:rFonts w:ascii="Calibri" w:hAnsi="Calibri" w:cs="Calibri"/>
          <w:b/>
          <w:bCs/>
        </w:rPr>
        <w:t>Auch wenn es nicht vernünftig ist</w:t>
      </w:r>
      <w:r w:rsidR="00AE3525" w:rsidRPr="00AE3525">
        <w:rPr>
          <w:rFonts w:ascii="Calibri" w:hAnsi="Calibri" w:cs="Calibri"/>
          <w:b/>
          <w:bCs/>
        </w:rPr>
        <w:t>“</w:t>
      </w:r>
      <w:r w:rsidRPr="008B2A63">
        <w:rPr>
          <w:rFonts w:ascii="Calibri" w:hAnsi="Calibri" w:cs="Calibri"/>
        </w:rPr>
        <w:t xml:space="preserve">, </w:t>
      </w:r>
      <w:r w:rsidR="00AE3525" w:rsidRPr="00AE3525">
        <w:rPr>
          <w:rFonts w:ascii="Calibri" w:hAnsi="Calibri" w:cs="Calibri"/>
          <w:b/>
          <w:bCs/>
        </w:rPr>
        <w:t>„</w:t>
      </w:r>
      <w:r w:rsidRPr="00AE3525">
        <w:rPr>
          <w:rFonts w:ascii="Calibri" w:hAnsi="Calibri" w:cs="Calibri"/>
          <w:b/>
          <w:bCs/>
        </w:rPr>
        <w:t>Tausend Frauen</w:t>
      </w:r>
      <w:r w:rsidR="00AE3525" w:rsidRPr="00AE3525">
        <w:rPr>
          <w:rFonts w:ascii="Calibri" w:hAnsi="Calibri" w:cs="Calibri"/>
          <w:b/>
          <w:bCs/>
        </w:rPr>
        <w:t>“</w:t>
      </w:r>
      <w:r w:rsidR="003704C0" w:rsidRPr="008B2A63">
        <w:rPr>
          <w:rFonts w:ascii="Calibri" w:hAnsi="Calibri" w:cs="Calibri"/>
        </w:rPr>
        <w:t xml:space="preserve">, </w:t>
      </w:r>
      <w:r w:rsidR="00AE3525" w:rsidRPr="00AE3525">
        <w:rPr>
          <w:rFonts w:ascii="Calibri" w:hAnsi="Calibri" w:cs="Calibri"/>
          <w:b/>
          <w:bCs/>
        </w:rPr>
        <w:t>„</w:t>
      </w:r>
      <w:r w:rsidR="003704C0" w:rsidRPr="00AE3525">
        <w:rPr>
          <w:rFonts w:ascii="Calibri" w:hAnsi="Calibri" w:cs="Calibri"/>
          <w:b/>
          <w:bCs/>
        </w:rPr>
        <w:t>Tür an Tür</w:t>
      </w:r>
      <w:r w:rsidR="00AE3525" w:rsidRPr="00AE3525">
        <w:rPr>
          <w:rFonts w:ascii="Calibri" w:hAnsi="Calibri" w:cs="Calibri"/>
          <w:b/>
          <w:bCs/>
        </w:rPr>
        <w:t>“</w:t>
      </w:r>
      <w:r w:rsidR="003704C0" w:rsidRPr="00AE3525">
        <w:rPr>
          <w:rFonts w:ascii="Calibri" w:hAnsi="Calibri" w:cs="Calibri"/>
        </w:rPr>
        <w:t xml:space="preserve"> </w:t>
      </w:r>
      <w:r w:rsidRPr="00AE3525">
        <w:rPr>
          <w:rFonts w:ascii="Calibri" w:hAnsi="Calibri" w:cs="Calibri"/>
        </w:rPr>
        <w:t xml:space="preserve">oder ihren aktuellen Hit </w:t>
      </w:r>
      <w:r w:rsidRPr="00AE3525">
        <w:rPr>
          <w:rFonts w:ascii="Calibri" w:hAnsi="Calibri" w:cs="Calibri"/>
          <w:b/>
          <w:bCs/>
        </w:rPr>
        <w:t>„Finderlohn</w:t>
      </w:r>
      <w:r w:rsidR="00AE3525" w:rsidRPr="00AE3525">
        <w:rPr>
          <w:rFonts w:ascii="Calibri" w:hAnsi="Calibri" w:cs="Calibri"/>
          <w:b/>
          <w:bCs/>
        </w:rPr>
        <w:t>“</w:t>
      </w:r>
      <w:r w:rsidRPr="00AE3525">
        <w:rPr>
          <w:rFonts w:ascii="Calibri" w:hAnsi="Calibri" w:cs="Calibri"/>
        </w:rPr>
        <w:t xml:space="preserve"> haben nicht nur Schlagerfans dauerhaft im Ohr</w:t>
      </w:r>
      <w:r w:rsidR="00780286" w:rsidRPr="00AE3525">
        <w:rPr>
          <w:rFonts w:ascii="Calibri" w:hAnsi="Calibri" w:cs="Calibri"/>
        </w:rPr>
        <w:t>.</w:t>
      </w:r>
    </w:p>
    <w:p w14:paraId="730A4A6E" w14:textId="2FC6FA13" w:rsidR="00780286" w:rsidRPr="00AE3525" w:rsidRDefault="000C4AC4" w:rsidP="000C4AC4">
      <w:pPr>
        <w:pStyle w:val="StandardWeb"/>
        <w:shd w:val="clear" w:color="auto" w:fill="FFFFFF"/>
        <w:spacing w:before="0" w:beforeAutospacing="0" w:after="120" w:afterAutospacing="0"/>
        <w:rPr>
          <w:rFonts w:ascii="Calibri" w:hAnsi="Calibri" w:cs="Calibri"/>
        </w:rPr>
      </w:pPr>
      <w:r w:rsidRPr="00AE3525">
        <w:rPr>
          <w:rFonts w:ascii="Calibri" w:hAnsi="Calibri" w:cs="Calibri"/>
        </w:rPr>
        <w:t xml:space="preserve">Preise säumen Claudias Weg: Gleich zweimal erhielt sie den </w:t>
      </w:r>
      <w:r w:rsidRPr="008B2A63">
        <w:rPr>
          <w:rFonts w:ascii="Calibri" w:hAnsi="Calibri" w:cs="Calibri"/>
          <w:b/>
          <w:bCs/>
        </w:rPr>
        <w:t>ECHO</w:t>
      </w:r>
      <w:r w:rsidRPr="00AE3525">
        <w:rPr>
          <w:rFonts w:ascii="Calibri" w:hAnsi="Calibri" w:cs="Calibri"/>
        </w:rPr>
        <w:t xml:space="preserve">, </w:t>
      </w:r>
      <w:r w:rsidRPr="008B2A63">
        <w:rPr>
          <w:rFonts w:ascii="Calibri" w:hAnsi="Calibri" w:cs="Calibri"/>
          <w:b/>
          <w:bCs/>
        </w:rPr>
        <w:t>goldene Stimmgabeln</w:t>
      </w:r>
      <w:r w:rsidRPr="00AE3525">
        <w:rPr>
          <w:rFonts w:ascii="Calibri" w:hAnsi="Calibri" w:cs="Calibri"/>
        </w:rPr>
        <w:t xml:space="preserve"> reihen sich aneinander, den </w:t>
      </w:r>
      <w:r w:rsidRPr="008B2A63">
        <w:rPr>
          <w:rFonts w:ascii="Calibri" w:hAnsi="Calibri" w:cs="Calibri"/>
          <w:b/>
          <w:bCs/>
        </w:rPr>
        <w:t>Amadeus Austrian Music Award</w:t>
      </w:r>
      <w:r w:rsidRPr="00AE3525">
        <w:rPr>
          <w:rFonts w:ascii="Calibri" w:hAnsi="Calibri" w:cs="Calibri"/>
        </w:rPr>
        <w:t xml:space="preserve"> holte sie nach Deutschland, und auch den berühmten </w:t>
      </w:r>
      <w:r w:rsidRPr="008B2A63">
        <w:rPr>
          <w:rFonts w:ascii="Calibri" w:hAnsi="Calibri" w:cs="Calibri"/>
          <w:b/>
          <w:bCs/>
        </w:rPr>
        <w:t>Fred-Jay-Preis</w:t>
      </w:r>
      <w:r w:rsidRPr="00AE3525">
        <w:rPr>
          <w:rFonts w:ascii="Calibri" w:hAnsi="Calibri" w:cs="Calibri"/>
        </w:rPr>
        <w:t xml:space="preserve"> durfte sie nach Hause tragen. </w:t>
      </w:r>
      <w:r w:rsidR="007E0F8C" w:rsidRPr="00AE3525">
        <w:rPr>
          <w:rFonts w:ascii="Calibri" w:hAnsi="Calibri" w:cs="Calibri"/>
        </w:rPr>
        <w:t>S</w:t>
      </w:r>
      <w:r w:rsidRPr="00AE3525">
        <w:rPr>
          <w:rFonts w:ascii="Calibri" w:hAnsi="Calibri" w:cs="Calibri"/>
        </w:rPr>
        <w:t xml:space="preserve">eit 40 Jahren </w:t>
      </w:r>
      <w:r w:rsidR="007E0F8C" w:rsidRPr="00AE3525">
        <w:rPr>
          <w:rFonts w:ascii="Calibri" w:hAnsi="Calibri" w:cs="Calibri"/>
        </w:rPr>
        <w:t xml:space="preserve">ist </w:t>
      </w:r>
      <w:r w:rsidR="00D97FEA" w:rsidRPr="00AE3525">
        <w:rPr>
          <w:rFonts w:ascii="Calibri" w:hAnsi="Calibri" w:cs="Calibri"/>
        </w:rPr>
        <w:t>die</w:t>
      </w:r>
      <w:r w:rsidR="0091560A" w:rsidRPr="00AE3525">
        <w:rPr>
          <w:rFonts w:ascii="Calibri" w:hAnsi="Calibri" w:cs="Calibri"/>
        </w:rPr>
        <w:t xml:space="preserve"> Grande Dame des </w:t>
      </w:r>
      <w:r w:rsidR="00AE3525">
        <w:rPr>
          <w:rFonts w:ascii="Calibri" w:hAnsi="Calibri" w:cs="Calibri"/>
        </w:rPr>
        <w:t xml:space="preserve">deutschen </w:t>
      </w:r>
      <w:r w:rsidR="0091560A" w:rsidRPr="00AE3525">
        <w:rPr>
          <w:rFonts w:ascii="Calibri" w:hAnsi="Calibri" w:cs="Calibri"/>
        </w:rPr>
        <w:t>Schlagers</w:t>
      </w:r>
      <w:r w:rsidR="007E0F8C" w:rsidRPr="00AE3525">
        <w:rPr>
          <w:rFonts w:ascii="Calibri" w:hAnsi="Calibri" w:cs="Calibri"/>
        </w:rPr>
        <w:t xml:space="preserve"> </w:t>
      </w:r>
      <w:r w:rsidR="00780286" w:rsidRPr="00AE3525">
        <w:rPr>
          <w:rFonts w:ascii="Calibri" w:hAnsi="Calibri" w:cs="Calibri"/>
        </w:rPr>
        <w:t xml:space="preserve">präsent </w:t>
      </w:r>
      <w:r w:rsidR="007E0F8C" w:rsidRPr="00AE3525">
        <w:rPr>
          <w:rFonts w:ascii="Calibri" w:hAnsi="Calibri" w:cs="Calibri"/>
        </w:rPr>
        <w:t>auf</w:t>
      </w:r>
      <w:r w:rsidRPr="00AE3525">
        <w:rPr>
          <w:rFonts w:ascii="Calibri" w:hAnsi="Calibri" w:cs="Calibri"/>
        </w:rPr>
        <w:t xml:space="preserve"> </w:t>
      </w:r>
      <w:r w:rsidR="008B2A63">
        <w:rPr>
          <w:rFonts w:ascii="Calibri" w:hAnsi="Calibri" w:cs="Calibri"/>
        </w:rPr>
        <w:t>Bühnen</w:t>
      </w:r>
      <w:r w:rsidR="007E0F8C" w:rsidRPr="00AE3525">
        <w:rPr>
          <w:rFonts w:ascii="Calibri" w:hAnsi="Calibri" w:cs="Calibri"/>
        </w:rPr>
        <w:t xml:space="preserve">, im Rundfunk und im Fernsehen. </w:t>
      </w:r>
      <w:r w:rsidR="00D97FEA" w:rsidRPr="00AE3525">
        <w:rPr>
          <w:rFonts w:ascii="Calibri" w:hAnsi="Calibri" w:cs="Calibri"/>
        </w:rPr>
        <w:t>Auch</w:t>
      </w:r>
      <w:r w:rsidR="00984F6B" w:rsidRPr="00AE3525">
        <w:rPr>
          <w:rFonts w:ascii="Calibri" w:hAnsi="Calibri" w:cs="Calibri"/>
        </w:rPr>
        <w:t xml:space="preserve"> als Schauspielerin</w:t>
      </w:r>
      <w:r w:rsidR="00D97FEA" w:rsidRPr="00AE3525">
        <w:rPr>
          <w:rFonts w:ascii="Calibri" w:hAnsi="Calibri" w:cs="Calibri"/>
        </w:rPr>
        <w:t xml:space="preserve"> zeigt sie</w:t>
      </w:r>
      <w:r w:rsidR="009F3363" w:rsidRPr="00AE3525">
        <w:rPr>
          <w:rFonts w:ascii="Calibri" w:hAnsi="Calibri" w:cs="Calibri"/>
        </w:rPr>
        <w:t xml:space="preserve"> immer mal</w:t>
      </w:r>
      <w:r w:rsidR="00984F6B" w:rsidRPr="00AE3525">
        <w:rPr>
          <w:rFonts w:ascii="Calibri" w:hAnsi="Calibri" w:cs="Calibri"/>
        </w:rPr>
        <w:t xml:space="preserve">, was sie </w:t>
      </w:r>
      <w:proofErr w:type="gramStart"/>
      <w:r w:rsidR="00984F6B" w:rsidRPr="00AE3525">
        <w:rPr>
          <w:rFonts w:ascii="Calibri" w:hAnsi="Calibri" w:cs="Calibri"/>
        </w:rPr>
        <w:t>drauf hat</w:t>
      </w:r>
      <w:proofErr w:type="gramEnd"/>
      <w:r w:rsidR="00984F6B" w:rsidRPr="00AE3525">
        <w:rPr>
          <w:rFonts w:ascii="Calibri" w:hAnsi="Calibri" w:cs="Calibri"/>
        </w:rPr>
        <w:t xml:space="preserve">. Und wer sie reiten sieht, spürt die Kraft die </w:t>
      </w:r>
      <w:r w:rsidR="009F3363" w:rsidRPr="00AE3525">
        <w:rPr>
          <w:rFonts w:ascii="Calibri" w:hAnsi="Calibri" w:cs="Calibri"/>
        </w:rPr>
        <w:t>von ihr ausgeht.</w:t>
      </w:r>
    </w:p>
    <w:p w14:paraId="38C714DC" w14:textId="60EBF5E3" w:rsidR="00780286" w:rsidRPr="00AE3525" w:rsidRDefault="007E0F8C" w:rsidP="000C4AC4">
      <w:pPr>
        <w:pStyle w:val="StandardWeb"/>
        <w:shd w:val="clear" w:color="auto" w:fill="FFFFFF"/>
        <w:spacing w:before="0" w:beforeAutospacing="0" w:after="120" w:afterAutospacing="0"/>
        <w:rPr>
          <w:rFonts w:ascii="Calibri" w:hAnsi="Calibri" w:cs="Calibri"/>
        </w:rPr>
      </w:pPr>
      <w:r w:rsidRPr="00AE3525">
        <w:rPr>
          <w:rFonts w:ascii="Calibri" w:hAnsi="Calibri" w:cs="Calibri"/>
        </w:rPr>
        <w:t xml:space="preserve">2024 verspricht </w:t>
      </w:r>
      <w:r w:rsidR="0091560A" w:rsidRPr="00AE3525">
        <w:rPr>
          <w:rFonts w:ascii="Calibri" w:hAnsi="Calibri" w:cs="Calibri"/>
        </w:rPr>
        <w:t xml:space="preserve">Claudias </w:t>
      </w:r>
      <w:r w:rsidRPr="00AE3525">
        <w:rPr>
          <w:rFonts w:ascii="Calibri" w:hAnsi="Calibri" w:cs="Calibri"/>
        </w:rPr>
        <w:t>Jahr zu werden.</w:t>
      </w:r>
      <w:r w:rsidR="00984F6B" w:rsidRPr="00AE3525">
        <w:rPr>
          <w:rFonts w:ascii="Calibri" w:hAnsi="Calibri" w:cs="Calibri"/>
        </w:rPr>
        <w:t xml:space="preserve"> </w:t>
      </w:r>
      <w:r w:rsidR="002C3E41" w:rsidRPr="00AE3525">
        <w:rPr>
          <w:rFonts w:ascii="Calibri" w:hAnsi="Calibri" w:cs="Calibri"/>
        </w:rPr>
        <w:t>Alle Zeichen stehen auf Erfolg.</w:t>
      </w:r>
      <w:r w:rsidR="00780286" w:rsidRPr="00AE3525">
        <w:rPr>
          <w:rFonts w:ascii="Calibri" w:hAnsi="Calibri" w:cs="Calibri"/>
        </w:rPr>
        <w:t xml:space="preserve"> </w:t>
      </w:r>
      <w:r w:rsidRPr="00AE3525">
        <w:rPr>
          <w:rFonts w:ascii="Calibri" w:hAnsi="Calibri" w:cs="Calibri"/>
        </w:rPr>
        <w:t xml:space="preserve"> Allein 2022 und 2023 eroberten drei</w:t>
      </w:r>
      <w:r w:rsidR="0091560A" w:rsidRPr="00AE3525">
        <w:rPr>
          <w:rFonts w:ascii="Calibri" w:hAnsi="Calibri" w:cs="Calibri"/>
        </w:rPr>
        <w:t xml:space="preserve"> ihrer </w:t>
      </w:r>
      <w:r w:rsidRPr="00AE3525">
        <w:rPr>
          <w:rFonts w:ascii="Calibri" w:hAnsi="Calibri" w:cs="Calibri"/>
        </w:rPr>
        <w:t>Singles</w:t>
      </w:r>
      <w:r w:rsidR="0091560A" w:rsidRPr="00AE3525">
        <w:rPr>
          <w:rFonts w:ascii="Calibri" w:hAnsi="Calibri" w:cs="Calibri"/>
        </w:rPr>
        <w:t xml:space="preserve"> in direkter Folge</w:t>
      </w:r>
      <w:r w:rsidRPr="00AE3525">
        <w:rPr>
          <w:rFonts w:ascii="Calibri" w:hAnsi="Calibri" w:cs="Calibri"/>
        </w:rPr>
        <w:t xml:space="preserve"> Platz 1 der Schlager-Radiocharts. </w:t>
      </w:r>
      <w:r w:rsidR="002C3E41" w:rsidRPr="00AE3525">
        <w:rPr>
          <w:rFonts w:ascii="Calibri" w:hAnsi="Calibri" w:cs="Calibri"/>
        </w:rPr>
        <w:t xml:space="preserve">Und </w:t>
      </w:r>
      <w:r w:rsidR="00AE3525" w:rsidRPr="00AE3525">
        <w:rPr>
          <w:rFonts w:ascii="Calibri" w:hAnsi="Calibri" w:cs="Calibri"/>
          <w:b/>
          <w:bCs/>
        </w:rPr>
        <w:t>„</w:t>
      </w:r>
      <w:r w:rsidR="002C3E41" w:rsidRPr="00AE3525">
        <w:rPr>
          <w:rFonts w:ascii="Calibri" w:hAnsi="Calibri" w:cs="Calibri"/>
          <w:b/>
          <w:bCs/>
        </w:rPr>
        <w:t>Die große Schlager-Hitparade</w:t>
      </w:r>
      <w:r w:rsidR="00AE3525" w:rsidRPr="00AE3525">
        <w:rPr>
          <w:rFonts w:ascii="Calibri" w:hAnsi="Calibri" w:cs="Calibri"/>
          <w:b/>
          <w:bCs/>
        </w:rPr>
        <w:t>“</w:t>
      </w:r>
      <w:r w:rsidR="002C3E41" w:rsidRPr="00AE3525">
        <w:rPr>
          <w:rFonts w:ascii="Calibri" w:hAnsi="Calibri" w:cs="Calibri"/>
        </w:rPr>
        <w:t xml:space="preserve"> mit ihr, </w:t>
      </w:r>
      <w:r w:rsidR="002C3E41" w:rsidRPr="008B2A63">
        <w:rPr>
          <w:rFonts w:ascii="Calibri" w:hAnsi="Calibri" w:cs="Calibri"/>
          <w:b/>
          <w:bCs/>
        </w:rPr>
        <w:t>Peggy March</w:t>
      </w:r>
      <w:r w:rsidR="002C3E41" w:rsidRPr="00AE3525">
        <w:rPr>
          <w:rFonts w:ascii="Calibri" w:hAnsi="Calibri" w:cs="Calibri"/>
        </w:rPr>
        <w:t xml:space="preserve">, </w:t>
      </w:r>
      <w:r w:rsidR="002C3E41" w:rsidRPr="008B2A63">
        <w:rPr>
          <w:rFonts w:ascii="Calibri" w:hAnsi="Calibri" w:cs="Calibri"/>
          <w:b/>
          <w:bCs/>
        </w:rPr>
        <w:t>Patrick Lindner</w:t>
      </w:r>
      <w:r w:rsidR="002C3E41" w:rsidRPr="00AE3525">
        <w:rPr>
          <w:rFonts w:ascii="Calibri" w:hAnsi="Calibri" w:cs="Calibri"/>
        </w:rPr>
        <w:t xml:space="preserve"> und dem Gastgeber </w:t>
      </w:r>
      <w:r w:rsidR="002C3E41" w:rsidRPr="008B2A63">
        <w:rPr>
          <w:rFonts w:ascii="Calibri" w:hAnsi="Calibri" w:cs="Calibri"/>
          <w:b/>
          <w:bCs/>
        </w:rPr>
        <w:t>Bernhard Brink</w:t>
      </w:r>
      <w:r w:rsidR="002C3E41" w:rsidRPr="00AE3525">
        <w:rPr>
          <w:rFonts w:ascii="Calibri" w:hAnsi="Calibri" w:cs="Calibri"/>
        </w:rPr>
        <w:t xml:space="preserve"> brachte ausverkaufte Hallen</w:t>
      </w:r>
      <w:r w:rsidR="009C3996" w:rsidRPr="00AE3525">
        <w:rPr>
          <w:rFonts w:ascii="Calibri" w:hAnsi="Calibri" w:cs="Calibri"/>
        </w:rPr>
        <w:t xml:space="preserve">. </w:t>
      </w:r>
      <w:r w:rsidR="00780286" w:rsidRPr="00AE3525">
        <w:rPr>
          <w:rFonts w:ascii="Calibri" w:hAnsi="Calibri" w:cs="Calibri"/>
        </w:rPr>
        <w:t xml:space="preserve">Auch privat genießt sie ihr Leben mehr denn je. </w:t>
      </w:r>
      <w:r w:rsidR="00964AA1" w:rsidRPr="00AE3525">
        <w:rPr>
          <w:rFonts w:ascii="Calibri" w:hAnsi="Calibri" w:cs="Calibri"/>
        </w:rPr>
        <w:t>202</w:t>
      </w:r>
      <w:r w:rsidR="00AE3525">
        <w:rPr>
          <w:rFonts w:ascii="Calibri" w:hAnsi="Calibri" w:cs="Calibri"/>
        </w:rPr>
        <w:t>2</w:t>
      </w:r>
      <w:r w:rsidR="000C4AC4" w:rsidRPr="00AE3525">
        <w:rPr>
          <w:rFonts w:ascii="Calibri" w:hAnsi="Calibri" w:cs="Calibri"/>
        </w:rPr>
        <w:t xml:space="preserve"> wurde Claudia Großmutter.</w:t>
      </w:r>
      <w:r w:rsidR="0054396D" w:rsidRPr="00AE3525">
        <w:rPr>
          <w:rFonts w:ascii="Calibri" w:hAnsi="Calibri" w:cs="Calibri"/>
        </w:rPr>
        <w:t xml:space="preserve"> Eine Aufgabe, der sie sich leidenschaftlich hingibt.</w:t>
      </w:r>
    </w:p>
    <w:p w14:paraId="15EB0F2F" w14:textId="3FDD4083" w:rsidR="00C20D4D" w:rsidRDefault="00AE3525" w:rsidP="000C4AC4">
      <w:pPr>
        <w:pStyle w:val="StandardWeb"/>
        <w:shd w:val="clear" w:color="auto" w:fill="FFFFFF"/>
        <w:spacing w:before="0" w:beforeAutospacing="0" w:after="120" w:afterAutospacing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Ihr sechzigster Geburtstag </w:t>
      </w:r>
      <w:r w:rsidRPr="00C20D4D">
        <w:rPr>
          <w:rFonts w:ascii="Calibri" w:hAnsi="Calibri" w:cs="Calibri"/>
        </w:rPr>
        <w:t>am 12. April 2024 ist</w:t>
      </w:r>
      <w:r>
        <w:rPr>
          <w:rFonts w:ascii="Calibri" w:hAnsi="Calibri" w:cs="Calibri"/>
        </w:rPr>
        <w:t xml:space="preserve"> auch gleichzeitig das Erscheinungsdatum ihrer neuesten Produktion </w:t>
      </w:r>
      <w:r w:rsidRPr="00C20D4D">
        <w:rPr>
          <w:rFonts w:ascii="Calibri" w:hAnsi="Calibri" w:cs="Calibri"/>
          <w:b/>
          <w:bCs/>
        </w:rPr>
        <w:t>„3fach JUNG“</w:t>
      </w:r>
      <w:r w:rsidR="00C20D4D">
        <w:rPr>
          <w:rFonts w:ascii="Calibri" w:hAnsi="Calibri" w:cs="Calibri"/>
        </w:rPr>
        <w:t xml:space="preserve"> – e</w:t>
      </w:r>
      <w:r>
        <w:rPr>
          <w:rFonts w:ascii="Calibri" w:hAnsi="Calibri" w:cs="Calibri"/>
        </w:rPr>
        <w:t>i</w:t>
      </w:r>
      <w:r w:rsidR="00C20D4D">
        <w:rPr>
          <w:rFonts w:ascii="Calibri" w:hAnsi="Calibri" w:cs="Calibri"/>
        </w:rPr>
        <w:t>nem</w:t>
      </w:r>
      <w:r>
        <w:rPr>
          <w:rFonts w:ascii="Calibri" w:hAnsi="Calibri" w:cs="Calibri"/>
        </w:rPr>
        <w:t xml:space="preserve"> </w:t>
      </w:r>
      <w:r w:rsidR="00C20D4D">
        <w:rPr>
          <w:rFonts w:ascii="Calibri" w:hAnsi="Calibri" w:cs="Calibri"/>
        </w:rPr>
        <w:t xml:space="preserve">3er CD-Album mit Ihren größten Hits aus rund 40 Jahren Show-Geschäft. Ganz Neuen, ganz Alten und den Schönsten aus der Zeit dazwischen – </w:t>
      </w:r>
      <w:r w:rsidR="00AF7981" w:rsidRPr="00AE3525">
        <w:rPr>
          <w:rFonts w:ascii="Calibri" w:hAnsi="Calibri" w:cs="Calibri"/>
        </w:rPr>
        <w:t xml:space="preserve">eine </w:t>
      </w:r>
      <w:r w:rsidR="00780286" w:rsidRPr="00AE3525">
        <w:rPr>
          <w:rFonts w:ascii="Calibri" w:hAnsi="Calibri" w:cs="Calibri"/>
        </w:rPr>
        <w:t>edle</w:t>
      </w:r>
      <w:r w:rsidR="00AF7981" w:rsidRPr="00AE3525">
        <w:rPr>
          <w:rFonts w:ascii="Calibri" w:hAnsi="Calibri" w:cs="Calibri"/>
        </w:rPr>
        <w:t xml:space="preserve"> Mischung von</w:t>
      </w:r>
      <w:r w:rsidR="00964AA1" w:rsidRPr="00AE3525">
        <w:rPr>
          <w:rFonts w:ascii="Calibri" w:hAnsi="Calibri" w:cs="Calibri"/>
        </w:rPr>
        <w:t xml:space="preserve"> Song-Kostbarkeiten zum Träumen und Tanzen.</w:t>
      </w:r>
      <w:r w:rsidR="00DA1604" w:rsidRPr="00AE3525">
        <w:rPr>
          <w:rFonts w:ascii="Calibri" w:hAnsi="Calibri" w:cs="Calibri"/>
        </w:rPr>
        <w:t xml:space="preserve"> </w:t>
      </w:r>
    </w:p>
    <w:p w14:paraId="353D5E67" w14:textId="7D5C34FD" w:rsidR="009E463E" w:rsidRPr="00AE3525" w:rsidRDefault="00C20D4D" w:rsidP="000C4AC4">
      <w:pPr>
        <w:pStyle w:val="StandardWeb"/>
        <w:shd w:val="clear" w:color="auto" w:fill="FFFFFF"/>
        <w:spacing w:before="0" w:beforeAutospacing="0" w:after="120" w:afterAutospacing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Starmoderator </w:t>
      </w:r>
      <w:r w:rsidR="009E463E" w:rsidRPr="008B2A63">
        <w:rPr>
          <w:rFonts w:ascii="Calibri" w:hAnsi="Calibri" w:cs="Calibri"/>
          <w:b/>
          <w:bCs/>
        </w:rPr>
        <w:t>Giovanni Zarella</w:t>
      </w:r>
      <w:r w:rsidR="009E463E" w:rsidRPr="00AE352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hat sie bereits zur Präsentation ihres neuen Albums in seine beliebte Samstagabend-</w:t>
      </w:r>
      <w:r w:rsidR="00A240AA" w:rsidRPr="00AE3525">
        <w:rPr>
          <w:rFonts w:ascii="Calibri" w:hAnsi="Calibri" w:cs="Calibri"/>
        </w:rPr>
        <w:t>Fernsehs</w:t>
      </w:r>
      <w:r w:rsidR="009E463E" w:rsidRPr="00AE3525">
        <w:rPr>
          <w:rFonts w:ascii="Calibri" w:hAnsi="Calibri" w:cs="Calibri"/>
        </w:rPr>
        <w:t>how</w:t>
      </w:r>
      <w:r>
        <w:rPr>
          <w:rFonts w:ascii="Calibri" w:hAnsi="Calibri" w:cs="Calibri"/>
        </w:rPr>
        <w:t xml:space="preserve"> </w:t>
      </w:r>
      <w:r w:rsidR="009E463E" w:rsidRPr="00AE3525">
        <w:rPr>
          <w:rFonts w:ascii="Calibri" w:hAnsi="Calibri" w:cs="Calibri"/>
        </w:rPr>
        <w:t xml:space="preserve">eingeladen. </w:t>
      </w:r>
    </w:p>
    <w:p w14:paraId="513BD834" w14:textId="2600ADDE" w:rsidR="00AF7981" w:rsidRPr="00AE3525" w:rsidRDefault="003C39A5" w:rsidP="00C20D4D">
      <w:pPr>
        <w:pStyle w:val="StandardWeb"/>
        <w:shd w:val="clear" w:color="auto" w:fill="FFFFFF"/>
        <w:spacing w:before="0" w:beforeAutospacing="0" w:after="120" w:afterAutospacing="0"/>
        <w:rPr>
          <w:rFonts w:ascii="Calibri" w:hAnsi="Calibri" w:cs="Calibri"/>
        </w:rPr>
      </w:pPr>
      <w:r w:rsidRPr="00AE3525">
        <w:rPr>
          <w:rFonts w:ascii="Calibri" w:hAnsi="Calibri" w:cs="Calibri"/>
        </w:rPr>
        <w:t>Immer wieder scha</w:t>
      </w:r>
      <w:r w:rsidR="009E463E" w:rsidRPr="00AE3525">
        <w:rPr>
          <w:rFonts w:ascii="Calibri" w:hAnsi="Calibri" w:cs="Calibri"/>
        </w:rPr>
        <w:t>fft</w:t>
      </w:r>
      <w:r w:rsidRPr="00AE3525">
        <w:rPr>
          <w:rFonts w:ascii="Calibri" w:hAnsi="Calibri" w:cs="Calibri"/>
        </w:rPr>
        <w:t xml:space="preserve"> </w:t>
      </w:r>
      <w:r w:rsidR="005C1E11" w:rsidRPr="00AE3525">
        <w:rPr>
          <w:rFonts w:ascii="Calibri" w:hAnsi="Calibri" w:cs="Calibri"/>
        </w:rPr>
        <w:t>es Claudia</w:t>
      </w:r>
      <w:r w:rsidRPr="00AE3525">
        <w:rPr>
          <w:rFonts w:ascii="Calibri" w:hAnsi="Calibri" w:cs="Calibri"/>
        </w:rPr>
        <w:t>, die Herzen ihres Publikums zu erobern.</w:t>
      </w:r>
      <w:r w:rsidRPr="00AE3525">
        <w:rPr>
          <w:rFonts w:ascii="Calibri" w:hAnsi="Calibri" w:cs="Calibri"/>
        </w:rPr>
        <w:br/>
      </w:r>
      <w:r w:rsidR="005C1E11" w:rsidRPr="00AE3525">
        <w:rPr>
          <w:rFonts w:ascii="Calibri" w:hAnsi="Calibri" w:cs="Calibri"/>
        </w:rPr>
        <w:t xml:space="preserve">Und das ist kein Wunder. So wie es </w:t>
      </w:r>
      <w:r w:rsidR="008944C0" w:rsidRPr="00AE3525">
        <w:rPr>
          <w:rFonts w:ascii="Calibri" w:hAnsi="Calibri" w:cs="Calibri"/>
        </w:rPr>
        <w:t>aussieht</w:t>
      </w:r>
      <w:r w:rsidR="005C1E11" w:rsidRPr="00AE3525">
        <w:rPr>
          <w:rFonts w:ascii="Calibri" w:hAnsi="Calibri" w:cs="Calibri"/>
        </w:rPr>
        <w:t>, bringt</w:t>
      </w:r>
      <w:r w:rsidR="008944C0" w:rsidRPr="00AE3525">
        <w:rPr>
          <w:rFonts w:ascii="Calibri" w:hAnsi="Calibri" w:cs="Calibri"/>
        </w:rPr>
        <w:t xml:space="preserve"> sie </w:t>
      </w:r>
      <w:r w:rsidR="00F67484" w:rsidRPr="00AE3525">
        <w:rPr>
          <w:rFonts w:ascii="Calibri" w:hAnsi="Calibri" w:cs="Calibri"/>
        </w:rPr>
        <w:t xml:space="preserve">geradezu </w:t>
      </w:r>
      <w:r w:rsidR="001F0E08" w:rsidRPr="00AE3525">
        <w:rPr>
          <w:rFonts w:ascii="Calibri" w:hAnsi="Calibri" w:cs="Calibri"/>
        </w:rPr>
        <w:t>unerschöpflich</w:t>
      </w:r>
      <w:r w:rsidR="00F67484" w:rsidRPr="00AE3525">
        <w:rPr>
          <w:rFonts w:ascii="Calibri" w:hAnsi="Calibri" w:cs="Calibri"/>
        </w:rPr>
        <w:t>e</w:t>
      </w:r>
      <w:r w:rsidR="008944C0" w:rsidRPr="00AE3525">
        <w:rPr>
          <w:rFonts w:ascii="Calibri" w:hAnsi="Calibri" w:cs="Calibri"/>
        </w:rPr>
        <w:t xml:space="preserve"> Energie für noch viele weitere Jahr</w:t>
      </w:r>
      <w:r w:rsidR="009F3363" w:rsidRPr="00AE3525">
        <w:rPr>
          <w:rFonts w:ascii="Calibri" w:hAnsi="Calibri" w:cs="Calibri"/>
        </w:rPr>
        <w:t>e</w:t>
      </w:r>
      <w:r w:rsidR="00C20D4D">
        <w:rPr>
          <w:rFonts w:ascii="Calibri" w:hAnsi="Calibri" w:cs="Calibri"/>
        </w:rPr>
        <w:t xml:space="preserve"> mit</w:t>
      </w:r>
      <w:r w:rsidR="008944C0" w:rsidRPr="00AE3525">
        <w:rPr>
          <w:rFonts w:ascii="Calibri" w:hAnsi="Calibri" w:cs="Calibri"/>
        </w:rPr>
        <w:t>.</w:t>
      </w:r>
      <w:r w:rsidR="001F0E08" w:rsidRPr="00AE3525">
        <w:rPr>
          <w:rFonts w:ascii="Calibri" w:hAnsi="Calibri" w:cs="Calibri"/>
        </w:rPr>
        <w:t xml:space="preserve"> </w:t>
      </w:r>
      <w:r w:rsidR="00C20D4D">
        <w:rPr>
          <w:rFonts w:ascii="Calibri" w:hAnsi="Calibri" w:cs="Calibri"/>
        </w:rPr>
        <w:br/>
      </w:r>
      <w:r w:rsidR="001F0E08" w:rsidRPr="00AE3525">
        <w:rPr>
          <w:rFonts w:ascii="Calibri" w:hAnsi="Calibri" w:cs="Calibri"/>
        </w:rPr>
        <w:t xml:space="preserve">Musik </w:t>
      </w:r>
      <w:r w:rsidR="00C20D4D">
        <w:rPr>
          <w:rFonts w:ascii="Calibri" w:hAnsi="Calibri" w:cs="Calibri"/>
        </w:rPr>
        <w:t>HÄLT</w:t>
      </w:r>
      <w:r w:rsidR="001F0E08" w:rsidRPr="00AE3525">
        <w:rPr>
          <w:rFonts w:ascii="Calibri" w:hAnsi="Calibri" w:cs="Calibri"/>
        </w:rPr>
        <w:t xml:space="preserve"> jung</w:t>
      </w:r>
      <w:r w:rsidR="00C20D4D">
        <w:rPr>
          <w:rFonts w:ascii="Calibri" w:hAnsi="Calibri" w:cs="Calibri"/>
        </w:rPr>
        <w:t xml:space="preserve"> – </w:t>
      </w:r>
      <w:r w:rsidR="001F0E08" w:rsidRPr="00AE3525">
        <w:rPr>
          <w:rFonts w:ascii="Calibri" w:hAnsi="Calibri" w:cs="Calibri"/>
        </w:rPr>
        <w:t>Musik IST jung</w:t>
      </w:r>
      <w:r w:rsidR="00C20D4D">
        <w:rPr>
          <w:rFonts w:ascii="Calibri" w:hAnsi="Calibri" w:cs="Calibri"/>
        </w:rPr>
        <w:t xml:space="preserve"> – </w:t>
      </w:r>
      <w:r w:rsidR="00C20D4D" w:rsidRPr="006D76B3">
        <w:rPr>
          <w:rFonts w:ascii="Calibri" w:hAnsi="Calibri" w:cs="Calibri"/>
          <w:b/>
          <w:bCs/>
        </w:rPr>
        <w:t>CLAUDIA JUNG</w:t>
      </w:r>
    </w:p>
    <w:sectPr w:rsidR="00AF7981" w:rsidRPr="00AE3525" w:rsidSect="00696CA4">
      <w:pgSz w:w="11900" w:h="16840"/>
      <w:pgMar w:top="1417" w:right="1417" w:bottom="1134" w:left="1417" w:header="708" w:footer="708" w:gutter="0"/>
      <w:cols w:space="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mirrorMargins/>
  <w:proofState w:spelling="clean" w:grammar="clean"/>
  <w:defaultTabStop w:val="708"/>
  <w:hyphenationZone w:val="425"/>
  <w:evenAndOddHeaders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9A5"/>
    <w:rsid w:val="000A7659"/>
    <w:rsid w:val="000C4AC4"/>
    <w:rsid w:val="001429A8"/>
    <w:rsid w:val="001F0E08"/>
    <w:rsid w:val="001F4941"/>
    <w:rsid w:val="002207BF"/>
    <w:rsid w:val="002C3E41"/>
    <w:rsid w:val="002F7023"/>
    <w:rsid w:val="0032534F"/>
    <w:rsid w:val="003704C0"/>
    <w:rsid w:val="003C39A5"/>
    <w:rsid w:val="0040255F"/>
    <w:rsid w:val="0054396D"/>
    <w:rsid w:val="0059310C"/>
    <w:rsid w:val="005C1E11"/>
    <w:rsid w:val="00654013"/>
    <w:rsid w:val="00696CA4"/>
    <w:rsid w:val="006D1808"/>
    <w:rsid w:val="006D76B3"/>
    <w:rsid w:val="00756743"/>
    <w:rsid w:val="00780286"/>
    <w:rsid w:val="007A294E"/>
    <w:rsid w:val="007E0F8C"/>
    <w:rsid w:val="008944C0"/>
    <w:rsid w:val="008B2A63"/>
    <w:rsid w:val="0091560A"/>
    <w:rsid w:val="00945184"/>
    <w:rsid w:val="00964AA1"/>
    <w:rsid w:val="00984F6B"/>
    <w:rsid w:val="009B619C"/>
    <w:rsid w:val="009C3996"/>
    <w:rsid w:val="009E463E"/>
    <w:rsid w:val="009F3363"/>
    <w:rsid w:val="00A240AA"/>
    <w:rsid w:val="00A246F9"/>
    <w:rsid w:val="00A42F28"/>
    <w:rsid w:val="00AE3525"/>
    <w:rsid w:val="00AF7981"/>
    <w:rsid w:val="00B6128B"/>
    <w:rsid w:val="00B67461"/>
    <w:rsid w:val="00B975FC"/>
    <w:rsid w:val="00BA3692"/>
    <w:rsid w:val="00BE2ED3"/>
    <w:rsid w:val="00C20D4D"/>
    <w:rsid w:val="00C8390E"/>
    <w:rsid w:val="00CD63E3"/>
    <w:rsid w:val="00D60CE4"/>
    <w:rsid w:val="00D97FEA"/>
    <w:rsid w:val="00DA1604"/>
    <w:rsid w:val="00DA6936"/>
    <w:rsid w:val="00DF255D"/>
    <w:rsid w:val="00F67484"/>
    <w:rsid w:val="00F8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5E7064"/>
  <w15:chartTrackingRefBased/>
  <w15:docId w15:val="{0BB97CA9-E833-7D4B-8E0F-7CF5B9F18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00 Standard"/>
    <w:qFormat/>
    <w:rsid w:val="00BA3692"/>
  </w:style>
  <w:style w:type="paragraph" w:styleId="berschrift1">
    <w:name w:val="heading 1"/>
    <w:basedOn w:val="Standard"/>
    <w:next w:val="Standard"/>
    <w:link w:val="berschrift1Zchn"/>
    <w:uiPriority w:val="9"/>
    <w:qFormat/>
    <w:rsid w:val="003C39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C39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C39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C39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C39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C39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C39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C39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C39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Spalte">
    <w:name w:val="1 Spalte"/>
    <w:basedOn w:val="Standard"/>
    <w:qFormat/>
    <w:rsid w:val="0032534F"/>
  </w:style>
  <w:style w:type="character" w:customStyle="1" w:styleId="berschrift1Zchn">
    <w:name w:val="Überschrift 1 Zchn"/>
    <w:basedOn w:val="Absatz-Standardschriftart"/>
    <w:link w:val="berschrift1"/>
    <w:uiPriority w:val="9"/>
    <w:rsid w:val="003C39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C39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C39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C39A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C39A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C39A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C39A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C39A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C39A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C39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C39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C39A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C39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C39A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C39A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C39A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C39A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C39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C39A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C39A5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unhideWhenUsed/>
    <w:rsid w:val="003C39A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3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7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79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49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95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Jeske</dc:creator>
  <cp:keywords/>
  <dc:description/>
  <cp:lastModifiedBy>Microsoft Office User</cp:lastModifiedBy>
  <cp:revision>4</cp:revision>
  <cp:lastPrinted>2024-04-01T13:27:00Z</cp:lastPrinted>
  <dcterms:created xsi:type="dcterms:W3CDTF">2024-04-01T13:27:00Z</dcterms:created>
  <dcterms:modified xsi:type="dcterms:W3CDTF">2024-04-01T14:05:00Z</dcterms:modified>
</cp:coreProperties>
</file>